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73" w:rsidRDefault="00F53973" w:rsidP="00A512C0">
      <w:pPr>
        <w:spacing w:after="0"/>
        <w:jc w:val="center"/>
        <w:rPr>
          <w:rFonts w:ascii="Times New Roman" w:hAnsi="Times New Roman" w:cs="Times New Roman"/>
          <w:b/>
        </w:rPr>
      </w:pPr>
      <w:r w:rsidRPr="00F53973">
        <w:rPr>
          <w:rFonts w:ascii="Times New Roman" w:hAnsi="Times New Roman" w:cs="Times New Roman"/>
          <w:b/>
        </w:rPr>
        <w:t>KLAUZULA INFORMACYJNA</w:t>
      </w:r>
    </w:p>
    <w:p w:rsidR="006C07D3" w:rsidRDefault="006C07D3" w:rsidP="00A512C0">
      <w:pPr>
        <w:spacing w:after="0"/>
        <w:jc w:val="center"/>
        <w:rPr>
          <w:rFonts w:ascii="Times New Roman" w:hAnsi="Times New Roman" w:cs="Times New Roman"/>
          <w:b/>
        </w:rPr>
      </w:pPr>
      <w:r w:rsidRPr="006C07D3">
        <w:rPr>
          <w:rFonts w:ascii="Times New Roman" w:hAnsi="Times New Roman" w:cs="Times New Roman"/>
          <w:b/>
        </w:rPr>
        <w:t>postępowanie egzaminacyjne na stopień nauczyciela mianowanego</w:t>
      </w:r>
    </w:p>
    <w:p w:rsidR="00F53973" w:rsidRPr="00F53973" w:rsidRDefault="00F53973" w:rsidP="00F53973">
      <w:pPr>
        <w:spacing w:after="0"/>
        <w:jc w:val="both"/>
        <w:rPr>
          <w:rFonts w:ascii="Times New Roman" w:hAnsi="Times New Roman" w:cs="Times New Roman"/>
          <w:b/>
        </w:rPr>
      </w:pPr>
    </w:p>
    <w:p w:rsidR="00F53973" w:rsidRDefault="00F53973" w:rsidP="00F53973">
      <w:pPr>
        <w:spacing w:after="0"/>
        <w:jc w:val="both"/>
        <w:rPr>
          <w:rFonts w:ascii="Times New Roman" w:hAnsi="Times New Roman" w:cs="Times New Roman"/>
        </w:rPr>
      </w:pPr>
      <w:r w:rsidRPr="00F53973">
        <w:rPr>
          <w:rFonts w:ascii="Times New Roman" w:hAnsi="Times New Roman" w:cs="Times New Roman"/>
        </w:rPr>
        <w:t>Zgodnie z art. 13 ust. 1 i ust. 2 Rozporządzenia Parlamentu Europejskiego i R</w:t>
      </w:r>
      <w:r>
        <w:rPr>
          <w:rFonts w:ascii="Times New Roman" w:hAnsi="Times New Roman" w:cs="Times New Roman"/>
        </w:rPr>
        <w:t xml:space="preserve">ady (UE) 2016/679 </w:t>
      </w:r>
      <w:r>
        <w:rPr>
          <w:rFonts w:ascii="Times New Roman" w:hAnsi="Times New Roman" w:cs="Times New Roman"/>
        </w:rPr>
        <w:br/>
        <w:t>z 27 kwietnia</w:t>
      </w:r>
      <w:r w:rsidRPr="00F53973">
        <w:rPr>
          <w:rFonts w:ascii="Times New Roman" w:hAnsi="Times New Roman" w:cs="Times New Roman"/>
        </w:rPr>
        <w:t>2016 r. w sprawie ochrony osób fizycznych w związku z przetwarzani</w:t>
      </w:r>
      <w:r>
        <w:rPr>
          <w:rFonts w:ascii="Times New Roman" w:hAnsi="Times New Roman" w:cs="Times New Roman"/>
        </w:rPr>
        <w:t xml:space="preserve">em danych osobowych i w sprawie </w:t>
      </w:r>
      <w:r w:rsidRPr="00F53973">
        <w:rPr>
          <w:rFonts w:ascii="Times New Roman" w:hAnsi="Times New Roman" w:cs="Times New Roman"/>
        </w:rPr>
        <w:t>swobodnego przepływu takich danych oraz uchylenia dyrektywy 95/46/WE (Dz. Urz. UE.L 2016 Nr 119,</w:t>
      </w:r>
      <w:r>
        <w:rPr>
          <w:rFonts w:ascii="Times New Roman" w:hAnsi="Times New Roman" w:cs="Times New Roman"/>
        </w:rPr>
        <w:t xml:space="preserve"> str. 1) </w:t>
      </w:r>
      <w:r w:rsidRPr="00F53973">
        <w:rPr>
          <w:rFonts w:ascii="Times New Roman" w:hAnsi="Times New Roman" w:cs="Times New Roman"/>
        </w:rPr>
        <w:t>– dalej „RODO”, informuję, iż:</w:t>
      </w:r>
    </w:p>
    <w:p w:rsidR="00F53973" w:rsidRPr="00F53973" w:rsidRDefault="00F53973" w:rsidP="00F53973">
      <w:pPr>
        <w:spacing w:after="0"/>
        <w:jc w:val="both"/>
        <w:rPr>
          <w:rFonts w:ascii="Times New Roman" w:hAnsi="Times New Roman" w:cs="Times New Roman"/>
        </w:rPr>
      </w:pPr>
    </w:p>
    <w:p w:rsidR="00F53973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  <w:b/>
        </w:rPr>
        <w:t>Administratorem</w:t>
      </w:r>
      <w:r w:rsidRPr="00A512C0">
        <w:rPr>
          <w:rFonts w:ascii="Times New Roman" w:hAnsi="Times New Roman" w:cs="Times New Roman"/>
        </w:rPr>
        <w:t xml:space="preserve"> podanych przez Panią/Pana danych osobowych jest Starosta Gdański </w:t>
      </w:r>
      <w:r w:rsidR="002E7411" w:rsidRPr="00A512C0">
        <w:rPr>
          <w:rFonts w:ascii="Times New Roman" w:hAnsi="Times New Roman" w:cs="Times New Roman"/>
        </w:rPr>
        <w:br/>
      </w:r>
      <w:r w:rsidRPr="00A512C0">
        <w:rPr>
          <w:rFonts w:ascii="Times New Roman" w:hAnsi="Times New Roman" w:cs="Times New Roman"/>
        </w:rPr>
        <w:t xml:space="preserve">w Pruszczu Gdańskim. Obsługę organu zapewnia Starostwo Powiatowe w Pruszczu Gdańskim, ul. Wojska Polskiego 16, 83-000 Pruszcz Gdański, tel. 58 773 12 12, </w:t>
      </w:r>
      <w:r w:rsidR="002E7411" w:rsidRPr="00A512C0">
        <w:rPr>
          <w:rFonts w:ascii="Times New Roman" w:hAnsi="Times New Roman" w:cs="Times New Roman"/>
        </w:rPr>
        <w:br/>
      </w:r>
      <w:r w:rsidRPr="00A512C0">
        <w:rPr>
          <w:rFonts w:ascii="Times New Roman" w:hAnsi="Times New Roman" w:cs="Times New Roman"/>
        </w:rPr>
        <w:t>sekretariat@powiat-gdanski.pl</w:t>
      </w:r>
    </w:p>
    <w:p w:rsidR="00F53973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 xml:space="preserve">Administrator wyznaczył </w:t>
      </w:r>
      <w:r w:rsidRPr="00A512C0">
        <w:rPr>
          <w:rFonts w:ascii="Times New Roman" w:hAnsi="Times New Roman" w:cs="Times New Roman"/>
          <w:b/>
        </w:rPr>
        <w:t>Inspektora Ochrony Danych</w:t>
      </w:r>
      <w:r w:rsidRPr="00A512C0">
        <w:rPr>
          <w:rFonts w:ascii="Times New Roman" w:hAnsi="Times New Roman" w:cs="Times New Roman"/>
        </w:rPr>
        <w:t xml:space="preserve">, z którym mogą się Państwo </w:t>
      </w:r>
      <w:r w:rsidR="002E7411" w:rsidRPr="00A512C0">
        <w:rPr>
          <w:rFonts w:ascii="Times New Roman" w:hAnsi="Times New Roman" w:cs="Times New Roman"/>
        </w:rPr>
        <w:t xml:space="preserve">    </w:t>
      </w:r>
      <w:r w:rsidRPr="00A512C0">
        <w:rPr>
          <w:rFonts w:ascii="Times New Roman" w:hAnsi="Times New Roman" w:cs="Times New Roman"/>
        </w:rPr>
        <w:t>skontaktować pod adresem e-mail iod@powiat-gdanski.pl.</w:t>
      </w:r>
    </w:p>
    <w:p w:rsidR="00A512C0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>Pani/Pana dane osobowe przetwarzane będą w celu</w:t>
      </w:r>
      <w:r w:rsidR="00A512C0">
        <w:rPr>
          <w:rFonts w:ascii="Times New Roman" w:hAnsi="Times New Roman" w:cs="Times New Roman"/>
        </w:rPr>
        <w:t>:</w:t>
      </w:r>
    </w:p>
    <w:p w:rsidR="00A512C0" w:rsidRDefault="00A512C0" w:rsidP="00A512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>rozpatrzenia wniosku o podjęcie postępowania egzaminacyjnego na stopień awansu zawodowego nauczyciela mianowanego na podstawie art. 9d ust 7 ustawy z dnia 26 stycznia 1982r. – Karta Nauczyciela, </w:t>
      </w:r>
    </w:p>
    <w:p w:rsidR="00A512C0" w:rsidRDefault="00A512C0" w:rsidP="00A512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 xml:space="preserve">wydania decyzji w sprawie nadania stopnia awansu zawodowego nauczyciela minowanego </w:t>
      </w:r>
      <w:r>
        <w:rPr>
          <w:rFonts w:ascii="Times New Roman" w:hAnsi="Times New Roman" w:cs="Times New Roman"/>
        </w:rPr>
        <w:t>na podstawie art. 9b ust 4</w:t>
      </w:r>
      <w:r w:rsidRPr="00A512C0">
        <w:rPr>
          <w:rFonts w:ascii="Times New Roman" w:hAnsi="Times New Roman" w:cs="Times New Roman"/>
        </w:rPr>
        <w:t xml:space="preserve"> ustawy z dnia 26 stycznia 1982r. – Karta Nauczyciela, </w:t>
      </w:r>
    </w:p>
    <w:p w:rsidR="00A512C0" w:rsidRPr="00A512C0" w:rsidRDefault="00A512C0" w:rsidP="00A512C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 xml:space="preserve">wprowadzenia danych o nadaniu stopnia awansu zawodowego nauczyciela mianowanego do systemu informacji oświatowej na podstawie art. 43 ust 1 </w:t>
      </w:r>
      <w:proofErr w:type="spellStart"/>
      <w:r w:rsidRPr="00A512C0">
        <w:rPr>
          <w:rFonts w:ascii="Times New Roman" w:hAnsi="Times New Roman" w:cs="Times New Roman"/>
        </w:rPr>
        <w:t>pkt</w:t>
      </w:r>
      <w:proofErr w:type="spellEnd"/>
      <w:r w:rsidRPr="00A512C0">
        <w:rPr>
          <w:rFonts w:ascii="Times New Roman" w:hAnsi="Times New Roman" w:cs="Times New Roman"/>
        </w:rPr>
        <w:t xml:space="preserve"> 2 lit. a ustawy z dnia 15 kwietnia 2011- o systemie informacji oświatowej;  </w:t>
      </w:r>
    </w:p>
    <w:p w:rsidR="00F53973" w:rsidRPr="00A512C0" w:rsidRDefault="00F53973" w:rsidP="00A512C0">
      <w:pPr>
        <w:spacing w:after="0"/>
        <w:ind w:left="708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  <w:b/>
        </w:rPr>
        <w:t>na podstawie art. 6 ust. 1 lit. c RODO</w:t>
      </w:r>
      <w:r w:rsidRPr="00A512C0">
        <w:rPr>
          <w:rFonts w:ascii="Times New Roman" w:hAnsi="Times New Roman" w:cs="Times New Roman"/>
        </w:rPr>
        <w:t xml:space="preserve">. W zakresie, w jakim obowiązek podania przez Państwa danych nie wynika z ustawy, pozostałe dane mogą być przetwarzane na podstawie Państwa zgody, </w:t>
      </w:r>
      <w:r w:rsidRPr="00A512C0">
        <w:rPr>
          <w:rFonts w:ascii="Times New Roman" w:hAnsi="Times New Roman" w:cs="Times New Roman"/>
          <w:b/>
        </w:rPr>
        <w:t>tj. art. 6 ust. 1 lit. a RODO</w:t>
      </w:r>
      <w:r w:rsidRPr="00A512C0">
        <w:rPr>
          <w:rFonts w:ascii="Times New Roman" w:hAnsi="Times New Roman" w:cs="Times New Roman"/>
        </w:rPr>
        <w:t>. Dotyczy to w szczególności danych ułatwiających kontakt z Państwem, takich jak adres e-mail lub numer telefonu.</w:t>
      </w:r>
    </w:p>
    <w:p w:rsidR="00A512C0" w:rsidRDefault="002E7411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 xml:space="preserve">Pani/Pana dane osobowe są zabezpieczone zgodnie z obowiązującymi przepisami, </w:t>
      </w:r>
      <w:r w:rsidRPr="00A512C0">
        <w:rPr>
          <w:rFonts w:ascii="Times New Roman" w:hAnsi="Times New Roman" w:cs="Times New Roman"/>
        </w:rPr>
        <w:br/>
        <w:t xml:space="preserve">a ich </w:t>
      </w:r>
      <w:r w:rsidRPr="00A512C0">
        <w:rPr>
          <w:rFonts w:ascii="Times New Roman" w:hAnsi="Times New Roman" w:cs="Times New Roman"/>
          <w:b/>
        </w:rPr>
        <w:t>odbiorcami mogą</w:t>
      </w:r>
      <w:r w:rsidRPr="00A512C0">
        <w:rPr>
          <w:rFonts w:ascii="Times New Roman" w:hAnsi="Times New Roman" w:cs="Times New Roman"/>
        </w:rPr>
        <w:t xml:space="preserve"> być podmioty uprawnione do ujawnienia im danych na mocy przepisów prawa oraz podmioty przetwarzające dane osobowe w ramach świadczenia usług </w:t>
      </w:r>
      <w:r w:rsidRPr="00A512C0">
        <w:rPr>
          <w:rFonts w:ascii="Times New Roman" w:hAnsi="Times New Roman" w:cs="Times New Roman"/>
        </w:rPr>
        <w:br/>
        <w:t xml:space="preserve">dla administratora tj. Komisja Egzaminacyjna, która będzie przetwarzać dane na podstawie umowy. </w:t>
      </w:r>
    </w:p>
    <w:p w:rsidR="00F53973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>Pani/Pana dane osobowe n</w:t>
      </w:r>
      <w:r w:rsidR="002E7411" w:rsidRPr="00A512C0">
        <w:rPr>
          <w:rFonts w:ascii="Times New Roman" w:hAnsi="Times New Roman" w:cs="Times New Roman"/>
        </w:rPr>
        <w:t xml:space="preserve">ie będą przekazywane do państwa </w:t>
      </w:r>
      <w:r w:rsidRPr="00A512C0">
        <w:rPr>
          <w:rFonts w:ascii="Times New Roman" w:hAnsi="Times New Roman" w:cs="Times New Roman"/>
        </w:rPr>
        <w:t>trzeciego/organizacji międzynarodowej ani nie będą przetwarzane</w:t>
      </w:r>
      <w:r w:rsidR="002E7411" w:rsidRPr="00A512C0">
        <w:rPr>
          <w:rFonts w:ascii="Times New Roman" w:hAnsi="Times New Roman" w:cs="Times New Roman"/>
        </w:rPr>
        <w:t xml:space="preserve"> w sposób zautomatyzowany w tym </w:t>
      </w:r>
      <w:r w:rsidRPr="00A512C0">
        <w:rPr>
          <w:rFonts w:ascii="Times New Roman" w:hAnsi="Times New Roman" w:cs="Times New Roman"/>
        </w:rPr>
        <w:t xml:space="preserve">również </w:t>
      </w:r>
      <w:r w:rsidR="002E7411" w:rsidRPr="00A512C0">
        <w:rPr>
          <w:rFonts w:ascii="Times New Roman" w:hAnsi="Times New Roman" w:cs="Times New Roman"/>
        </w:rPr>
        <w:br/>
      </w:r>
      <w:r w:rsidRPr="00A512C0">
        <w:rPr>
          <w:rFonts w:ascii="Times New Roman" w:hAnsi="Times New Roman" w:cs="Times New Roman"/>
        </w:rPr>
        <w:t>w formie profilowania.</w:t>
      </w:r>
    </w:p>
    <w:p w:rsidR="00F53973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 xml:space="preserve">Pani/Pana dane osobowe będą przechowywane </w:t>
      </w:r>
      <w:r w:rsidRPr="00A512C0">
        <w:rPr>
          <w:rFonts w:ascii="Times New Roman" w:hAnsi="Times New Roman" w:cs="Times New Roman"/>
          <w:b/>
        </w:rPr>
        <w:t>do czasu zakończenia</w:t>
      </w:r>
      <w:r w:rsidR="002E7411" w:rsidRPr="00A512C0">
        <w:rPr>
          <w:rFonts w:ascii="Times New Roman" w:hAnsi="Times New Roman" w:cs="Times New Roman"/>
        </w:rPr>
        <w:t xml:space="preserve"> realizacji zadań określonych w </w:t>
      </w:r>
      <w:r w:rsidRPr="00A512C0">
        <w:rPr>
          <w:rFonts w:ascii="Times New Roman" w:hAnsi="Times New Roman" w:cs="Times New Roman"/>
        </w:rPr>
        <w:t>pkt. 3, lecz nie krócej niż przez czas wskazany w przepisach o archiwizacji.</w:t>
      </w:r>
    </w:p>
    <w:p w:rsidR="00F53973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 xml:space="preserve">Posiada Pani/Pan </w:t>
      </w:r>
      <w:r w:rsidRPr="00A512C0">
        <w:rPr>
          <w:rFonts w:ascii="Times New Roman" w:hAnsi="Times New Roman" w:cs="Times New Roman"/>
          <w:b/>
        </w:rPr>
        <w:t>prawo dostępu</w:t>
      </w:r>
      <w:r w:rsidRPr="00A512C0">
        <w:rPr>
          <w:rFonts w:ascii="Times New Roman" w:hAnsi="Times New Roman" w:cs="Times New Roman"/>
        </w:rPr>
        <w:t xml:space="preserve"> do treści swoich danych oraz prawo ich </w:t>
      </w:r>
      <w:r w:rsidRPr="00A512C0">
        <w:rPr>
          <w:rFonts w:ascii="Times New Roman" w:hAnsi="Times New Roman" w:cs="Times New Roman"/>
          <w:b/>
        </w:rPr>
        <w:t>sprostowania, usunięci</w:t>
      </w:r>
      <w:r w:rsidR="002E7411" w:rsidRPr="00A512C0">
        <w:rPr>
          <w:rFonts w:ascii="Times New Roman" w:hAnsi="Times New Roman" w:cs="Times New Roman"/>
          <w:b/>
        </w:rPr>
        <w:t xml:space="preserve">a, </w:t>
      </w:r>
      <w:r w:rsidRPr="00A512C0">
        <w:rPr>
          <w:rFonts w:ascii="Times New Roman" w:hAnsi="Times New Roman" w:cs="Times New Roman"/>
        </w:rPr>
        <w:t>żądania</w:t>
      </w:r>
      <w:r w:rsidRPr="00A512C0">
        <w:rPr>
          <w:rFonts w:ascii="Times New Roman" w:hAnsi="Times New Roman" w:cs="Times New Roman"/>
          <w:b/>
        </w:rPr>
        <w:t xml:space="preserve"> ograniczenia przetwarzania</w:t>
      </w:r>
      <w:r w:rsidRPr="00A512C0">
        <w:rPr>
          <w:rFonts w:ascii="Times New Roman" w:hAnsi="Times New Roman" w:cs="Times New Roman"/>
        </w:rPr>
        <w:t xml:space="preserve">, prawo do </w:t>
      </w:r>
      <w:r w:rsidRPr="00A512C0">
        <w:rPr>
          <w:rFonts w:ascii="Times New Roman" w:hAnsi="Times New Roman" w:cs="Times New Roman"/>
          <w:b/>
        </w:rPr>
        <w:t>przenoszenia</w:t>
      </w:r>
      <w:r w:rsidRPr="00A512C0">
        <w:rPr>
          <w:rFonts w:ascii="Times New Roman" w:hAnsi="Times New Roman" w:cs="Times New Roman"/>
        </w:rPr>
        <w:t xml:space="preserve"> danych</w:t>
      </w:r>
      <w:r w:rsidR="002E7411" w:rsidRPr="00A512C0">
        <w:rPr>
          <w:rFonts w:ascii="Times New Roman" w:hAnsi="Times New Roman" w:cs="Times New Roman"/>
        </w:rPr>
        <w:t xml:space="preserve">, prawo </w:t>
      </w:r>
      <w:r w:rsidR="002E7411" w:rsidRPr="00A512C0">
        <w:rPr>
          <w:rFonts w:ascii="Times New Roman" w:hAnsi="Times New Roman" w:cs="Times New Roman"/>
          <w:b/>
        </w:rPr>
        <w:t>wniesienia sprzeciwu</w:t>
      </w:r>
      <w:r w:rsidR="002E7411" w:rsidRPr="00A512C0">
        <w:rPr>
          <w:rFonts w:ascii="Times New Roman" w:hAnsi="Times New Roman" w:cs="Times New Roman"/>
        </w:rPr>
        <w:t xml:space="preserve">, a </w:t>
      </w:r>
      <w:r w:rsidRPr="00A512C0">
        <w:rPr>
          <w:rFonts w:ascii="Times New Roman" w:hAnsi="Times New Roman" w:cs="Times New Roman"/>
        </w:rPr>
        <w:t xml:space="preserve">w zakresie danych przetwarzanych na podstawie zgody – także </w:t>
      </w:r>
      <w:r w:rsidRPr="00A512C0">
        <w:rPr>
          <w:rFonts w:ascii="Times New Roman" w:hAnsi="Times New Roman" w:cs="Times New Roman"/>
          <w:b/>
        </w:rPr>
        <w:t>pr</w:t>
      </w:r>
      <w:r w:rsidR="002E7411" w:rsidRPr="00A512C0">
        <w:rPr>
          <w:rFonts w:ascii="Times New Roman" w:hAnsi="Times New Roman" w:cs="Times New Roman"/>
          <w:b/>
        </w:rPr>
        <w:t xml:space="preserve">awo do jej cofnięcia </w:t>
      </w:r>
      <w:r w:rsidR="002E7411" w:rsidRPr="00A512C0">
        <w:rPr>
          <w:rFonts w:ascii="Times New Roman" w:hAnsi="Times New Roman" w:cs="Times New Roman"/>
        </w:rPr>
        <w:t xml:space="preserve">w dowolnym </w:t>
      </w:r>
      <w:r w:rsidRPr="00A512C0">
        <w:rPr>
          <w:rFonts w:ascii="Times New Roman" w:hAnsi="Times New Roman" w:cs="Times New Roman"/>
        </w:rPr>
        <w:t>momencie, bez wpływu na zgodność z prawem przetwarzania, któreg</w:t>
      </w:r>
      <w:r w:rsidR="002E7411" w:rsidRPr="00A512C0">
        <w:rPr>
          <w:rFonts w:ascii="Times New Roman" w:hAnsi="Times New Roman" w:cs="Times New Roman"/>
        </w:rPr>
        <w:t xml:space="preserve">o dokonano na podstawie zgody </w:t>
      </w:r>
      <w:r w:rsidRPr="00A512C0">
        <w:rPr>
          <w:rFonts w:ascii="Times New Roman" w:hAnsi="Times New Roman" w:cs="Times New Roman"/>
        </w:rPr>
        <w:t>przed jej cofnięciem;</w:t>
      </w:r>
    </w:p>
    <w:p w:rsidR="00F53973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>W każdym przypadku, w którym uzna Pani/Pan, iż przetwarzanie danych osobowych Pani/Pana</w:t>
      </w:r>
      <w:r w:rsidR="00A512C0">
        <w:rPr>
          <w:rFonts w:ascii="Times New Roman" w:hAnsi="Times New Roman" w:cs="Times New Roman"/>
        </w:rPr>
        <w:t xml:space="preserve"> </w:t>
      </w:r>
      <w:r w:rsidRPr="00A512C0">
        <w:rPr>
          <w:rFonts w:ascii="Times New Roman" w:hAnsi="Times New Roman" w:cs="Times New Roman"/>
        </w:rPr>
        <w:t xml:space="preserve">dotyczących narusza przepisy RODO, ma Pani/Pan </w:t>
      </w:r>
      <w:r w:rsidRPr="00A512C0">
        <w:rPr>
          <w:rFonts w:ascii="Times New Roman" w:hAnsi="Times New Roman" w:cs="Times New Roman"/>
          <w:b/>
        </w:rPr>
        <w:t>prawo wniesieni</w:t>
      </w:r>
      <w:r w:rsidR="002E7411" w:rsidRPr="00A512C0">
        <w:rPr>
          <w:rFonts w:ascii="Times New Roman" w:hAnsi="Times New Roman" w:cs="Times New Roman"/>
          <w:b/>
        </w:rPr>
        <w:t>a skargi</w:t>
      </w:r>
      <w:r w:rsidR="002E7411" w:rsidRPr="00A512C0">
        <w:rPr>
          <w:rFonts w:ascii="Times New Roman" w:hAnsi="Times New Roman" w:cs="Times New Roman"/>
        </w:rPr>
        <w:t xml:space="preserve"> do organu nadzorczego, </w:t>
      </w:r>
      <w:r w:rsidRPr="00A512C0">
        <w:rPr>
          <w:rFonts w:ascii="Times New Roman" w:hAnsi="Times New Roman" w:cs="Times New Roman"/>
        </w:rPr>
        <w:t>tj. Prezesa Urzędu Ochrony danych Osobowych, ul. Stawki 2, 00-193 Warszawa.</w:t>
      </w:r>
    </w:p>
    <w:p w:rsidR="0039273D" w:rsidRPr="00A512C0" w:rsidRDefault="00F53973" w:rsidP="00A512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512C0">
        <w:rPr>
          <w:rFonts w:ascii="Times New Roman" w:hAnsi="Times New Roman" w:cs="Times New Roman"/>
        </w:rPr>
        <w:t>Podanie przez Panią/Pana danych osobowych jest wymogiem ustawo</w:t>
      </w:r>
      <w:r w:rsidR="002E7411" w:rsidRPr="00A512C0">
        <w:rPr>
          <w:rFonts w:ascii="Times New Roman" w:hAnsi="Times New Roman" w:cs="Times New Roman"/>
        </w:rPr>
        <w:t>wym i jest Pani/Pan zobowiązana</w:t>
      </w:r>
      <w:r w:rsidRPr="00A512C0">
        <w:rPr>
          <w:rFonts w:ascii="Times New Roman" w:hAnsi="Times New Roman" w:cs="Times New Roman"/>
        </w:rPr>
        <w:t>(-y) do ich podania. Konsekwencją niepodania danych będzie brak możliwości realizac</w:t>
      </w:r>
      <w:r w:rsidR="002E7411" w:rsidRPr="00A512C0">
        <w:rPr>
          <w:rFonts w:ascii="Times New Roman" w:hAnsi="Times New Roman" w:cs="Times New Roman"/>
        </w:rPr>
        <w:t xml:space="preserve">ji zadania </w:t>
      </w:r>
      <w:r w:rsidRPr="00A512C0">
        <w:rPr>
          <w:rFonts w:ascii="Times New Roman" w:hAnsi="Times New Roman" w:cs="Times New Roman"/>
        </w:rPr>
        <w:t xml:space="preserve">nałożonego ustawą na Administratora. </w:t>
      </w:r>
      <w:r w:rsidR="002E7411" w:rsidRPr="00A512C0">
        <w:rPr>
          <w:rFonts w:ascii="Times New Roman" w:hAnsi="Times New Roman" w:cs="Times New Roman"/>
        </w:rPr>
        <w:t xml:space="preserve">W zakresie danych </w:t>
      </w:r>
      <w:r w:rsidRPr="00A512C0">
        <w:rPr>
          <w:rFonts w:ascii="Times New Roman" w:hAnsi="Times New Roman" w:cs="Times New Roman"/>
        </w:rPr>
        <w:t>dodatkowych, takich jak email, telefon – ich podanie jest z reguły dobrowolne.</w:t>
      </w:r>
      <w:bookmarkStart w:id="0" w:name="_GoBack"/>
      <w:bookmarkEnd w:id="0"/>
    </w:p>
    <w:sectPr w:rsidR="0039273D" w:rsidRPr="00A512C0" w:rsidSect="00DD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D2B"/>
    <w:multiLevelType w:val="hybridMultilevel"/>
    <w:tmpl w:val="CBAAEB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0C4585"/>
    <w:multiLevelType w:val="hybridMultilevel"/>
    <w:tmpl w:val="AA921D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531B43"/>
    <w:multiLevelType w:val="hybridMultilevel"/>
    <w:tmpl w:val="20C4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57FB1"/>
    <w:multiLevelType w:val="hybridMultilevel"/>
    <w:tmpl w:val="87D47690"/>
    <w:lvl w:ilvl="0" w:tplc="F82AF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973"/>
    <w:rsid w:val="002E7411"/>
    <w:rsid w:val="0039273D"/>
    <w:rsid w:val="006C07D3"/>
    <w:rsid w:val="009C715E"/>
    <w:rsid w:val="00A512C0"/>
    <w:rsid w:val="00DD2C0C"/>
    <w:rsid w:val="00F5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lchoszcz</dc:creator>
  <cp:lastModifiedBy>jakub</cp:lastModifiedBy>
  <cp:revision>2</cp:revision>
  <dcterms:created xsi:type="dcterms:W3CDTF">2022-06-08T07:56:00Z</dcterms:created>
  <dcterms:modified xsi:type="dcterms:W3CDTF">2022-06-08T07:56:00Z</dcterms:modified>
</cp:coreProperties>
</file>